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954D2" w14:textId="36AFF11F" w:rsidR="00C34385" w:rsidRPr="00C34385" w:rsidRDefault="00C34385" w:rsidP="00C34385">
      <w:pPr>
        <w:spacing w:after="240"/>
        <w:jc w:val="right"/>
        <w:rPr>
          <w:rFonts w:ascii="Arial" w:hAnsi="Arial" w:cs="Arial"/>
          <w:bCs/>
          <w:i/>
          <w:iCs/>
          <w:lang w:val="pl-PL"/>
        </w:rPr>
      </w:pPr>
      <w:r w:rsidRPr="00C34385">
        <w:rPr>
          <w:rFonts w:ascii="Arial" w:hAnsi="Arial" w:cs="Arial"/>
          <w:bCs/>
          <w:i/>
          <w:iCs/>
          <w:lang w:val="pl-PL"/>
        </w:rPr>
        <w:t>Załącznik nr 6 do SWZ</w:t>
      </w:r>
    </w:p>
    <w:p w14:paraId="3142FE45" w14:textId="77777777" w:rsidR="009E4D77" w:rsidRDefault="009E4D77" w:rsidP="00C34385">
      <w:pPr>
        <w:spacing w:after="240"/>
        <w:jc w:val="center"/>
        <w:rPr>
          <w:rFonts w:ascii="Arial" w:hAnsi="Arial" w:cs="Arial"/>
          <w:b/>
          <w:lang w:val="pl-PL"/>
        </w:rPr>
      </w:pPr>
    </w:p>
    <w:p w14:paraId="50786B4D" w14:textId="25429ED4" w:rsidR="00476B2D" w:rsidRPr="009E4D77" w:rsidRDefault="003C429A" w:rsidP="00C34385">
      <w:pPr>
        <w:spacing w:after="240"/>
        <w:jc w:val="center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>OŚWIADCZENIE WYKONAWCY</w:t>
      </w:r>
      <w:r w:rsidRPr="000A69C9">
        <w:rPr>
          <w:rFonts w:ascii="Arial" w:hAnsi="Arial" w:cs="Arial"/>
          <w:b/>
          <w:lang w:val="pl-PL"/>
        </w:rPr>
        <w:br/>
        <w:t xml:space="preserve">DOTYCZĄCE ZGODNOŚCI OFEROWANYCH MEBLI/WYPOSAŻENIA Z OPZ ORAZ </w:t>
      </w:r>
      <w:r w:rsidRPr="009E4D77">
        <w:rPr>
          <w:rFonts w:ascii="Arial" w:hAnsi="Arial" w:cs="Arial"/>
          <w:b/>
          <w:lang w:val="pl-PL"/>
        </w:rPr>
        <w:t>NORMAMI</w:t>
      </w:r>
      <w:r w:rsidR="0069208D">
        <w:rPr>
          <w:rFonts w:ascii="Arial" w:hAnsi="Arial" w:cs="Arial"/>
          <w:b/>
          <w:lang w:val="pl-PL"/>
        </w:rPr>
        <w:t xml:space="preserve">, </w:t>
      </w:r>
    </w:p>
    <w:p w14:paraId="36B941B1" w14:textId="47FC920C" w:rsidR="00476B2D" w:rsidRPr="00406CB3" w:rsidRDefault="003C429A" w:rsidP="00406CB3">
      <w:pPr>
        <w:spacing w:after="120" w:line="360" w:lineRule="auto"/>
        <w:jc w:val="both"/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</w:pPr>
      <w:r w:rsidRPr="009E4D77">
        <w:rPr>
          <w:rFonts w:ascii="Arial" w:hAnsi="Arial" w:cs="Arial"/>
          <w:b/>
          <w:lang w:val="pl-PL"/>
        </w:rPr>
        <w:t>Postępowanie:</w:t>
      </w:r>
      <w:r w:rsidR="000A69C9" w:rsidRPr="009E4D77">
        <w:rPr>
          <w:rFonts w:ascii="Arial" w:hAnsi="Arial" w:cs="Arial"/>
          <w:b/>
          <w:lang w:val="pl-PL"/>
        </w:rPr>
        <w:t xml:space="preserve"> </w:t>
      </w:r>
      <w:r w:rsidR="000A69C9" w:rsidRPr="009E4D77">
        <w:rPr>
          <w:rFonts w:ascii="Arial" w:eastAsia="SimSun" w:hAnsi="Arial" w:cs="Arial"/>
          <w:bCs/>
          <w:color w:val="000000"/>
          <w:kern w:val="2"/>
          <w:lang w:val="pl-PL" w:eastAsia="zh-CN" w:bidi="hi-IN"/>
        </w:rPr>
        <w:t xml:space="preserve">dostawa mebli </w:t>
      </w:r>
      <w:r w:rsidR="009E4D77" w:rsidRPr="009E4D77">
        <w:rPr>
          <w:rFonts w:ascii="Arial" w:eastAsia="SimSun" w:hAnsi="Arial" w:cs="Arial"/>
          <w:color w:val="000000"/>
          <w:kern w:val="2"/>
          <w:lang w:val="pl-PL" w:eastAsia="zh-CN" w:bidi="hi-IN"/>
        </w:rPr>
        <w:t xml:space="preserve">dostawa mebli do gabinetów nauczycieli specjalistów </w:t>
      </w:r>
      <w:r w:rsidR="0069208D">
        <w:rPr>
          <w:rFonts w:ascii="Arial" w:eastAsia="SimSun" w:hAnsi="Arial" w:cs="Arial"/>
          <w:color w:val="000000"/>
          <w:kern w:val="2"/>
          <w:lang w:val="pl-PL" w:eastAsia="zh-CN" w:bidi="hi-IN"/>
        </w:rPr>
        <w:br/>
      </w:r>
      <w:r w:rsidR="009E4D77" w:rsidRPr="009E4D77">
        <w:rPr>
          <w:rFonts w:ascii="Arial" w:eastAsia="SimSun" w:hAnsi="Arial" w:cs="Arial"/>
          <w:color w:val="000000"/>
          <w:kern w:val="2"/>
          <w:lang w:val="pl-PL" w:eastAsia="zh-CN" w:bidi="hi-IN"/>
        </w:rPr>
        <w:t xml:space="preserve">oraz mebli szkolnych i sensorycznych do innych pomieszczeń </w:t>
      </w:r>
      <w:r w:rsidR="000A69C9" w:rsidRPr="009E4D77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>I Liceum Ogólnokształcącego w Giżycku w ramach programu Interreg VI-A Litwa</w:t>
      </w:r>
      <w:r w:rsidR="0069208D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 xml:space="preserve"> – </w:t>
      </w:r>
      <w:r w:rsidR="000A69C9" w:rsidRPr="009E4D77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 xml:space="preserve">Polska </w:t>
      </w:r>
      <w:r w:rsidR="0069208D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br/>
      </w:r>
      <w:r w:rsidR="000A69C9" w:rsidRPr="009E4D77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 xml:space="preserve">2021 – 2027. „Współpraca na rzecz tworzenia przyjaznego środowiska edukacyjnego” </w:t>
      </w:r>
      <w:r w:rsidR="00836933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br/>
      </w:r>
      <w:r w:rsidR="000A69C9" w:rsidRPr="009E4D77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>LT PL 00469 współfinansowanego ze środków Europejskiego Funduszu Rozwoju Regionalnego</w:t>
      </w:r>
      <w:r w:rsidR="004C4BBF">
        <w:rPr>
          <w:rFonts w:ascii="Arial" w:eastAsia="Calibri" w:hAnsi="Arial" w:cs="Arial"/>
          <w:bCs/>
          <w:kern w:val="2"/>
          <w:lang w:val="pl-PL" w:eastAsia="zh-CN" w:bidi="hi-IN"/>
          <w14:ligatures w14:val="standardContextual"/>
        </w:rPr>
        <w:t xml:space="preserve">, post. nr </w:t>
      </w:r>
      <w:r w:rsidR="00836933" w:rsidRPr="00836933">
        <w:rPr>
          <w:rFonts w:ascii="Arial" w:eastAsia="Times New Roman" w:hAnsi="Arial" w:cs="Arial"/>
          <w:b/>
          <w:color w:val="000000" w:themeColor="text1"/>
          <w:lang w:eastAsia="pl-PL"/>
        </w:rPr>
        <w:t>PZOSiPO 0611.2.1.24.2025.</w:t>
      </w:r>
    </w:p>
    <w:p w14:paraId="08652A0B" w14:textId="77777777" w:rsidR="00476B2D" w:rsidRPr="000A69C9" w:rsidRDefault="003C429A">
      <w:pPr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 xml:space="preserve">Wykonawca: </w:t>
      </w:r>
      <w:r w:rsidRPr="000A69C9">
        <w:rPr>
          <w:rFonts w:ascii="Arial" w:hAnsi="Arial" w:cs="Arial"/>
          <w:lang w:val="pl-PL"/>
        </w:rPr>
        <w:t>[pełna nazwa Wykonawcy], [adres], NIP: [ ], REGON: [ ]</w:t>
      </w:r>
    </w:p>
    <w:p w14:paraId="2C0A9FF8" w14:textId="77777777" w:rsidR="00476B2D" w:rsidRPr="000A69C9" w:rsidRDefault="003C429A">
      <w:pPr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 xml:space="preserve">Osoba uprawniona do reprezentacji: </w:t>
      </w:r>
      <w:r w:rsidRPr="000A69C9">
        <w:rPr>
          <w:rFonts w:ascii="Arial" w:hAnsi="Arial" w:cs="Arial"/>
          <w:lang w:val="pl-PL"/>
        </w:rPr>
        <w:t>[imię i nazwisko, stanowisko/funkcja]</w:t>
      </w:r>
    </w:p>
    <w:p w14:paraId="2EA7BADF" w14:textId="77777777" w:rsidR="00476B2D" w:rsidRPr="000A69C9" w:rsidRDefault="00476B2D">
      <w:pPr>
        <w:rPr>
          <w:rFonts w:ascii="Arial" w:hAnsi="Arial" w:cs="Arial"/>
          <w:lang w:val="pl-PL"/>
        </w:rPr>
      </w:pPr>
    </w:p>
    <w:p w14:paraId="73B8C551" w14:textId="77777777" w:rsidR="00476B2D" w:rsidRPr="000A69C9" w:rsidRDefault="003C429A">
      <w:pPr>
        <w:spacing w:after="160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lang w:val="pl-PL"/>
        </w:rPr>
        <w:t>Działając w imieniu Wykonawcy, oświadczam, że:</w:t>
      </w:r>
    </w:p>
    <w:p w14:paraId="12769922" w14:textId="77777777" w:rsidR="00476B2D" w:rsidRPr="000A69C9" w:rsidRDefault="003C429A">
      <w:pPr>
        <w:spacing w:before="120" w:after="80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>1. Zgodność z OPZ</w:t>
      </w:r>
    </w:p>
    <w:p w14:paraId="6ADD659F" w14:textId="1E3E09E8" w:rsidR="00476B2D" w:rsidRPr="000A69C9" w:rsidRDefault="003C429A" w:rsidP="00AC7EBE">
      <w:pPr>
        <w:pStyle w:val="Akapitzlist"/>
        <w:numPr>
          <w:ilvl w:val="0"/>
          <w:numId w:val="10"/>
        </w:numPr>
        <w:spacing w:after="40"/>
        <w:jc w:val="both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lang w:val="pl-PL"/>
        </w:rPr>
        <w:t>Wszystkie oferowane meble/wyposażenie objęte ofertą są fabrycznie nowe, kompletne, wolne od wad oraz spełniają co najmniej wszystkie wymagania minimalne określone w Opisie Przedmiotu Zamówienia (</w:t>
      </w:r>
      <w:r w:rsidR="00D20047">
        <w:rPr>
          <w:rFonts w:ascii="Arial" w:hAnsi="Arial" w:cs="Arial"/>
          <w:lang w:val="pl-PL"/>
        </w:rPr>
        <w:t>Załącznik nr 5</w:t>
      </w:r>
      <w:r w:rsidR="00496F9F">
        <w:rPr>
          <w:rFonts w:ascii="Arial" w:hAnsi="Arial" w:cs="Arial"/>
          <w:lang w:val="pl-PL"/>
        </w:rPr>
        <w:t xml:space="preserve">.1. </w:t>
      </w:r>
      <w:r w:rsidR="00836933">
        <w:rPr>
          <w:rFonts w:ascii="Arial" w:hAnsi="Arial" w:cs="Arial"/>
          <w:lang w:val="pl-PL"/>
        </w:rPr>
        <w:t xml:space="preserve">- </w:t>
      </w:r>
      <w:r w:rsidR="00496F9F">
        <w:rPr>
          <w:rFonts w:ascii="Arial" w:hAnsi="Arial" w:cs="Arial"/>
          <w:lang w:val="pl-PL"/>
        </w:rPr>
        <w:t>5.</w:t>
      </w:r>
      <w:r w:rsidR="00836933">
        <w:rPr>
          <w:rFonts w:ascii="Arial" w:hAnsi="Arial" w:cs="Arial"/>
          <w:lang w:val="pl-PL"/>
        </w:rPr>
        <w:t>4</w:t>
      </w:r>
      <w:r w:rsidR="00496F9F">
        <w:rPr>
          <w:rFonts w:ascii="Arial" w:hAnsi="Arial" w:cs="Arial"/>
          <w:lang w:val="pl-PL"/>
        </w:rPr>
        <w:t>.</w:t>
      </w:r>
      <w:r w:rsidR="00D20047">
        <w:rPr>
          <w:rFonts w:ascii="Arial" w:hAnsi="Arial" w:cs="Arial"/>
          <w:lang w:val="pl-PL"/>
        </w:rPr>
        <w:t xml:space="preserve"> </w:t>
      </w:r>
      <w:r w:rsidR="00496F9F">
        <w:rPr>
          <w:rFonts w:ascii="Arial" w:hAnsi="Arial" w:cs="Arial"/>
          <w:lang w:val="pl-PL"/>
        </w:rPr>
        <w:br/>
      </w:r>
      <w:r w:rsidR="00D20047">
        <w:rPr>
          <w:rFonts w:ascii="Arial" w:hAnsi="Arial" w:cs="Arial"/>
          <w:lang w:val="pl-PL"/>
        </w:rPr>
        <w:t>do SWZ</w:t>
      </w:r>
      <w:r w:rsidRPr="000A69C9">
        <w:rPr>
          <w:rFonts w:ascii="Arial" w:hAnsi="Arial" w:cs="Arial"/>
          <w:lang w:val="pl-PL"/>
        </w:rPr>
        <w:t>) oraz pozostałych dokumentach zamówienia</w:t>
      </w:r>
      <w:r w:rsidR="00D20047">
        <w:rPr>
          <w:rFonts w:ascii="Arial" w:hAnsi="Arial" w:cs="Arial"/>
          <w:lang w:val="pl-PL"/>
        </w:rPr>
        <w:t>.</w:t>
      </w:r>
    </w:p>
    <w:p w14:paraId="4A906E69" w14:textId="64E36721" w:rsidR="00476B2D" w:rsidRPr="000A69C9" w:rsidRDefault="003C429A" w:rsidP="00AC7EBE">
      <w:pPr>
        <w:pStyle w:val="Akapitzlist"/>
        <w:numPr>
          <w:ilvl w:val="0"/>
          <w:numId w:val="10"/>
        </w:numPr>
        <w:spacing w:after="40"/>
        <w:jc w:val="both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lang w:val="pl-PL"/>
        </w:rPr>
        <w:t xml:space="preserve">Oferowane meble/wyposażenie odpowiadają OPZ w zakresie funkcjonalności, wymiarów, ergonomii, trwałości i bezpieczeństwa, w tym w szczególności </w:t>
      </w:r>
      <w:r w:rsidR="00C34385">
        <w:rPr>
          <w:rFonts w:ascii="Arial" w:hAnsi="Arial" w:cs="Arial"/>
          <w:lang w:val="pl-PL"/>
        </w:rPr>
        <w:br/>
      </w:r>
      <w:r w:rsidRPr="000A69C9">
        <w:rPr>
          <w:rFonts w:ascii="Arial" w:hAnsi="Arial" w:cs="Arial"/>
          <w:lang w:val="pl-PL"/>
        </w:rPr>
        <w:t>w zakresie przeznaczenia do użytkowania w placówkach oświatowych.</w:t>
      </w:r>
    </w:p>
    <w:p w14:paraId="21E8907B" w14:textId="77777777" w:rsidR="00476B2D" w:rsidRPr="000A69C9" w:rsidRDefault="003C429A">
      <w:pPr>
        <w:spacing w:before="120" w:after="80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>2. Normy i równoważność</w:t>
      </w:r>
    </w:p>
    <w:p w14:paraId="71FB8C75" w14:textId="0645CF39" w:rsidR="00476B2D" w:rsidRPr="000A69C9" w:rsidRDefault="003C429A" w:rsidP="00D20047">
      <w:pPr>
        <w:pStyle w:val="Akapitzlist"/>
        <w:numPr>
          <w:ilvl w:val="0"/>
          <w:numId w:val="13"/>
        </w:numPr>
        <w:spacing w:after="40"/>
        <w:jc w:val="both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lang w:val="pl-PL"/>
        </w:rPr>
        <w:t>Oferowane meble/wyposażenie spełniają wymagania norm wskazanych przez Zamawiającego w OPZ w zakresie mającym zastosowanie do danego elementu/wyrobu.</w:t>
      </w:r>
    </w:p>
    <w:p w14:paraId="2871A579" w14:textId="1CE85BC9" w:rsidR="000A69C9" w:rsidRDefault="003C429A" w:rsidP="000A69C9">
      <w:pPr>
        <w:pStyle w:val="Akapitzlist"/>
        <w:numPr>
          <w:ilvl w:val="0"/>
          <w:numId w:val="13"/>
        </w:numPr>
        <w:spacing w:after="40"/>
        <w:jc w:val="both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lang w:val="pl-PL"/>
        </w:rPr>
        <w:t xml:space="preserve">Jeżeli w odniesieniu do danego elementu/wyrobu zastosowano normę równoważną (PN-EN/EN/ISO lub inną równoważną), </w:t>
      </w:r>
      <w:r w:rsidR="002354E2">
        <w:rPr>
          <w:rFonts w:ascii="Arial" w:hAnsi="Arial" w:cs="Arial"/>
          <w:lang w:val="pl-PL"/>
        </w:rPr>
        <w:t>wskazano</w:t>
      </w:r>
      <w:r w:rsidRPr="000A69C9">
        <w:rPr>
          <w:rFonts w:ascii="Arial" w:hAnsi="Arial" w:cs="Arial"/>
          <w:lang w:val="pl-PL"/>
        </w:rPr>
        <w:t xml:space="preserve"> ją w tabeli poniżej i potwier</w:t>
      </w:r>
      <w:r w:rsidR="002354E2">
        <w:rPr>
          <w:rFonts w:ascii="Arial" w:hAnsi="Arial" w:cs="Arial"/>
          <w:lang w:val="pl-PL"/>
        </w:rPr>
        <w:t>dzono</w:t>
      </w:r>
      <w:r w:rsidRPr="000A69C9">
        <w:rPr>
          <w:rFonts w:ascii="Arial" w:hAnsi="Arial" w:cs="Arial"/>
          <w:lang w:val="pl-PL"/>
        </w:rPr>
        <w:t>, że zapewnia ona poziom bezpieczeństwa i jakości nie niższy niż norma wskazana w OPZ.</w:t>
      </w:r>
    </w:p>
    <w:p w14:paraId="7730BA0A" w14:textId="77777777" w:rsidR="002354E2" w:rsidRPr="00406CB3" w:rsidRDefault="002354E2" w:rsidP="002354E2">
      <w:pPr>
        <w:pStyle w:val="Akapitzlist"/>
        <w:spacing w:after="40"/>
        <w:jc w:val="both"/>
        <w:rPr>
          <w:rFonts w:ascii="Arial" w:hAnsi="Arial" w:cs="Arial"/>
          <w:lang w:val="pl-PL"/>
        </w:rPr>
      </w:pPr>
    </w:p>
    <w:p w14:paraId="23ABA3C4" w14:textId="77777777" w:rsidR="00476B2D" w:rsidRPr="000A69C9" w:rsidRDefault="003C429A">
      <w:pPr>
        <w:spacing w:before="120" w:after="80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lastRenderedPageBreak/>
        <w:t>3. Dokumenty i weryfikacja przez Zamawiającego</w:t>
      </w:r>
    </w:p>
    <w:p w14:paraId="0AB65572" w14:textId="3C2179C9" w:rsidR="00476B2D" w:rsidRPr="00621C70" w:rsidRDefault="00621C70" w:rsidP="002354E2">
      <w:pPr>
        <w:pStyle w:val="Akapitzlist"/>
        <w:numPr>
          <w:ilvl w:val="0"/>
          <w:numId w:val="17"/>
        </w:numPr>
        <w:spacing w:after="40"/>
        <w:jc w:val="both"/>
        <w:rPr>
          <w:rFonts w:ascii="Arial" w:hAnsi="Arial" w:cs="Arial"/>
        </w:rPr>
      </w:pPr>
      <w:r w:rsidRPr="00621C70">
        <w:rPr>
          <w:rFonts w:ascii="Arial" w:hAnsi="Arial" w:cs="Arial"/>
          <w:lang w:val="pl-PL"/>
        </w:rPr>
        <w:t>Wykonawca, przed dostawą, zobowiązany jest przekazać Zamawiającemu w postaci elektronicznej (np. PDF) dokumenty potwierdzające zgodność oferowanych produktów z OPZ/SWZ</w:t>
      </w:r>
      <w:r w:rsidR="002354E2">
        <w:rPr>
          <w:rFonts w:ascii="Arial" w:hAnsi="Arial" w:cs="Arial"/>
          <w:lang w:val="pl-PL"/>
        </w:rPr>
        <w:t>.</w:t>
      </w:r>
    </w:p>
    <w:p w14:paraId="7F82BF1E" w14:textId="60AA2944" w:rsidR="00AC7EBE" w:rsidRPr="00234CD6" w:rsidRDefault="003C429A" w:rsidP="00AC7EBE">
      <w:pPr>
        <w:pStyle w:val="Akapitzlist"/>
        <w:numPr>
          <w:ilvl w:val="0"/>
          <w:numId w:val="17"/>
        </w:numPr>
        <w:spacing w:after="40"/>
        <w:jc w:val="both"/>
        <w:rPr>
          <w:rFonts w:ascii="Arial" w:hAnsi="Arial" w:cs="Arial"/>
        </w:rPr>
      </w:pPr>
      <w:r w:rsidRPr="00621C70">
        <w:rPr>
          <w:rFonts w:ascii="Arial" w:hAnsi="Arial" w:cs="Arial"/>
          <w:lang w:val="pl-PL"/>
        </w:rPr>
        <w:t xml:space="preserve">Wykonawca przyjmuje do wiadomości, że w przypadku stwierdzenia niezgodności oferowanych lub dostarczonych mebli/wyposażenia z OPZ, Zamawiający będzie uprawniony do skorzystania z uprawnień przewidzianych w dokumentach zamówienia oraz w umowie (w tym w szczególności odmowy odbioru elementu niezgodnego </w:t>
      </w:r>
      <w:r w:rsidR="007B7E35">
        <w:rPr>
          <w:rFonts w:ascii="Arial" w:hAnsi="Arial" w:cs="Arial"/>
          <w:lang w:val="pl-PL"/>
        </w:rPr>
        <w:br/>
      </w:r>
      <w:r w:rsidRPr="00621C70">
        <w:rPr>
          <w:rFonts w:ascii="Arial" w:hAnsi="Arial" w:cs="Arial"/>
          <w:lang w:val="pl-PL"/>
        </w:rPr>
        <w:t>i żądania wymiany/naprawy).</w:t>
      </w:r>
    </w:p>
    <w:p w14:paraId="535ACD53" w14:textId="77777777" w:rsidR="00476B2D" w:rsidRPr="000A69C9" w:rsidRDefault="003C429A">
      <w:pPr>
        <w:spacing w:before="120" w:after="80"/>
        <w:rPr>
          <w:rFonts w:ascii="Arial" w:hAnsi="Arial" w:cs="Arial"/>
          <w:lang w:val="pl-PL"/>
        </w:rPr>
      </w:pPr>
      <w:r w:rsidRPr="000A69C9">
        <w:rPr>
          <w:rFonts w:ascii="Arial" w:hAnsi="Arial" w:cs="Arial"/>
          <w:b/>
          <w:lang w:val="pl-PL"/>
        </w:rPr>
        <w:t>4. Wykaz oferowanego asortymentu (do wypełnienia przez Wykonawcę)</w:t>
      </w:r>
    </w:p>
    <w:tbl>
      <w:tblPr>
        <w:tblStyle w:val="Tabela-Siatka"/>
        <w:tblW w:w="8784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880"/>
        <w:gridCol w:w="1371"/>
        <w:gridCol w:w="1997"/>
        <w:gridCol w:w="1701"/>
      </w:tblGrid>
      <w:tr w:rsidR="00544CFD" w:rsidRPr="000A69C9" w14:paraId="4B3B21F7" w14:textId="77777777" w:rsidTr="00836933">
        <w:trPr>
          <w:trHeight w:val="841"/>
          <w:jc w:val="center"/>
        </w:trPr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8D8A933" w14:textId="77777777" w:rsidR="00544CFD" w:rsidRPr="000A69C9" w:rsidRDefault="00544CFD" w:rsidP="00AC7EBE">
            <w:pPr>
              <w:jc w:val="center"/>
              <w:rPr>
                <w:rFonts w:ascii="Arial" w:hAnsi="Arial" w:cs="Arial"/>
                <w:lang w:val="pl-PL"/>
              </w:rPr>
            </w:pPr>
            <w:r w:rsidRPr="000A69C9">
              <w:rPr>
                <w:rFonts w:ascii="Arial" w:hAnsi="Arial" w:cs="Arial"/>
                <w:b/>
                <w:sz w:val="20"/>
                <w:lang w:val="pl-PL"/>
              </w:rPr>
              <w:t>Asortyment (nazwa)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ADFF6ED" w14:textId="77777777" w:rsidR="00544CFD" w:rsidRPr="000A69C9" w:rsidRDefault="00544CFD" w:rsidP="00AC7EBE">
            <w:pPr>
              <w:jc w:val="center"/>
              <w:rPr>
                <w:rFonts w:ascii="Arial" w:hAnsi="Arial" w:cs="Arial"/>
                <w:lang w:val="pl-PL"/>
              </w:rPr>
            </w:pPr>
            <w:r w:rsidRPr="000A69C9">
              <w:rPr>
                <w:rFonts w:ascii="Arial" w:hAnsi="Arial" w:cs="Arial"/>
                <w:b/>
                <w:sz w:val="20"/>
                <w:lang w:val="pl-PL"/>
              </w:rPr>
              <w:t>Producent</w:t>
            </w:r>
          </w:p>
        </w:tc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6D109D10" w14:textId="77777777" w:rsidR="00544CFD" w:rsidRPr="000A69C9" w:rsidRDefault="00544CFD" w:rsidP="00AC7EBE">
            <w:pPr>
              <w:jc w:val="center"/>
              <w:rPr>
                <w:rFonts w:ascii="Arial" w:hAnsi="Arial" w:cs="Arial"/>
                <w:lang w:val="pl-PL"/>
              </w:rPr>
            </w:pPr>
            <w:r w:rsidRPr="000A69C9">
              <w:rPr>
                <w:rFonts w:ascii="Arial" w:hAnsi="Arial" w:cs="Arial"/>
                <w:b/>
                <w:sz w:val="20"/>
                <w:lang w:val="pl-PL"/>
              </w:rPr>
              <w:t>Model/typ</w:t>
            </w:r>
          </w:p>
        </w:tc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31666D25" w14:textId="77777777" w:rsidR="00544CFD" w:rsidRPr="000A69C9" w:rsidRDefault="00544CFD" w:rsidP="00AC7EBE">
            <w:pPr>
              <w:jc w:val="center"/>
              <w:rPr>
                <w:rFonts w:ascii="Arial" w:hAnsi="Arial" w:cs="Arial"/>
                <w:b/>
                <w:sz w:val="20"/>
                <w:lang w:val="pl-PL"/>
              </w:rPr>
            </w:pPr>
            <w:r w:rsidRPr="000A69C9">
              <w:rPr>
                <w:rFonts w:ascii="Arial" w:hAnsi="Arial" w:cs="Arial"/>
                <w:b/>
                <w:sz w:val="20"/>
                <w:lang w:val="pl-PL"/>
              </w:rPr>
              <w:t xml:space="preserve">Normy z OPZ </w:t>
            </w:r>
          </w:p>
          <w:p w14:paraId="4175E182" w14:textId="77777777" w:rsidR="00544CFD" w:rsidRPr="000A69C9" w:rsidRDefault="00544CFD" w:rsidP="00AC7EBE">
            <w:pPr>
              <w:jc w:val="center"/>
              <w:rPr>
                <w:rFonts w:ascii="Arial" w:hAnsi="Arial" w:cs="Arial"/>
                <w:lang w:val="pl-PL"/>
              </w:rPr>
            </w:pPr>
            <w:r w:rsidRPr="000A69C9">
              <w:rPr>
                <w:rFonts w:ascii="Arial" w:hAnsi="Arial" w:cs="Arial"/>
                <w:b/>
                <w:color w:val="000000" w:themeColor="text1"/>
                <w:sz w:val="20"/>
                <w:lang w:val="pl-PL"/>
              </w:rPr>
              <w:t>(TAK/NIE)</w:t>
            </w:r>
          </w:p>
        </w:tc>
        <w:tc>
          <w:tcPr>
            <w:tcW w:w="1997" w:type="dxa"/>
            <w:shd w:val="clear" w:color="auto" w:fill="D9D9D9" w:themeFill="background1" w:themeFillShade="D9"/>
            <w:vAlign w:val="center"/>
          </w:tcPr>
          <w:p w14:paraId="6259137D" w14:textId="05E87A34" w:rsidR="00544CFD" w:rsidRPr="000A69C9" w:rsidRDefault="00544CFD" w:rsidP="00AC7EBE">
            <w:pPr>
              <w:jc w:val="center"/>
              <w:rPr>
                <w:rFonts w:ascii="Arial" w:hAnsi="Arial" w:cs="Arial"/>
                <w:lang w:val="pl-PL"/>
              </w:rPr>
            </w:pPr>
            <w:r w:rsidRPr="000A69C9">
              <w:rPr>
                <w:rFonts w:ascii="Arial" w:hAnsi="Arial" w:cs="Arial"/>
                <w:b/>
                <w:sz w:val="20"/>
                <w:lang w:val="pl-PL"/>
              </w:rPr>
              <w:t>Norma równo</w:t>
            </w:r>
            <w:r>
              <w:rPr>
                <w:rFonts w:ascii="Arial" w:hAnsi="Arial" w:cs="Arial"/>
                <w:b/>
                <w:sz w:val="20"/>
                <w:lang w:val="pl-PL"/>
              </w:rPr>
              <w:t>ważna</w:t>
            </w:r>
            <w:r w:rsidRPr="000A69C9">
              <w:rPr>
                <w:rFonts w:ascii="Arial" w:hAnsi="Arial" w:cs="Arial"/>
                <w:b/>
                <w:sz w:val="20"/>
                <w:lang w:val="pl-PL"/>
              </w:rPr>
              <w:t xml:space="preserve"> (nr/tytuł)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EF738EA" w14:textId="246EBDE5" w:rsidR="00544CFD" w:rsidRPr="00961445" w:rsidRDefault="00544CFD" w:rsidP="00544CFD">
            <w:pPr>
              <w:jc w:val="center"/>
              <w:rPr>
                <w:rFonts w:ascii="Arial" w:hAnsi="Arial" w:cs="Arial"/>
                <w:b/>
                <w:sz w:val="20"/>
                <w:lang w:val="pl-PL"/>
              </w:rPr>
            </w:pPr>
          </w:p>
          <w:p w14:paraId="4F032525" w14:textId="170312E3" w:rsidR="00544CFD" w:rsidRPr="00544CFD" w:rsidRDefault="00836933" w:rsidP="00544CFD">
            <w:pPr>
              <w:jc w:val="center"/>
              <w:rPr>
                <w:rFonts w:ascii="Arial" w:hAnsi="Arial" w:cs="Arial"/>
                <w:b/>
                <w:bCs/>
                <w:color w:val="EE0000"/>
                <w:sz w:val="2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Uwagi</w:t>
            </w:r>
          </w:p>
        </w:tc>
      </w:tr>
      <w:tr w:rsidR="00544CFD" w:rsidRPr="000A69C9" w14:paraId="3B7BBD57" w14:textId="0DE7A3FF" w:rsidTr="00544CFD">
        <w:trPr>
          <w:trHeight w:val="363"/>
          <w:jc w:val="center"/>
        </w:trPr>
        <w:tc>
          <w:tcPr>
            <w:tcW w:w="8784" w:type="dxa"/>
            <w:gridSpan w:val="6"/>
            <w:vAlign w:val="center"/>
          </w:tcPr>
          <w:p w14:paraId="3692DED7" w14:textId="0C5700F2" w:rsidR="00544CFD" w:rsidRPr="000A69C9" w:rsidRDefault="00544CFD" w:rsidP="00C34385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0A69C9">
              <w:rPr>
                <w:rFonts w:ascii="Arial" w:hAnsi="Arial" w:cs="Arial"/>
                <w:b/>
                <w:bCs/>
                <w:lang w:val="pl-PL"/>
              </w:rPr>
              <w:t xml:space="preserve">Zadanie 1 </w:t>
            </w:r>
          </w:p>
        </w:tc>
      </w:tr>
      <w:tr w:rsidR="00544CFD" w:rsidRPr="000A69C9" w14:paraId="31DD18D9" w14:textId="77777777" w:rsidTr="00836933">
        <w:trPr>
          <w:trHeight w:val="567"/>
          <w:jc w:val="center"/>
        </w:trPr>
        <w:tc>
          <w:tcPr>
            <w:tcW w:w="1559" w:type="dxa"/>
          </w:tcPr>
          <w:p w14:paraId="151B8747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5C216C02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093971EE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7BD46BD5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1F39C94F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06ECAA27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544CFD" w:rsidRPr="000A69C9" w14:paraId="1AC0943F" w14:textId="77777777" w:rsidTr="00836933">
        <w:trPr>
          <w:trHeight w:val="567"/>
          <w:jc w:val="center"/>
        </w:trPr>
        <w:tc>
          <w:tcPr>
            <w:tcW w:w="1559" w:type="dxa"/>
          </w:tcPr>
          <w:p w14:paraId="0A0EF87B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7B5F2A45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0CE5A3FD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60D0CB65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4517BB28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3A73C2BA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544CFD" w:rsidRPr="000A69C9" w14:paraId="567D2361" w14:textId="30B1056F" w:rsidTr="00544CFD">
        <w:trPr>
          <w:trHeight w:val="385"/>
          <w:jc w:val="center"/>
        </w:trPr>
        <w:tc>
          <w:tcPr>
            <w:tcW w:w="8784" w:type="dxa"/>
            <w:gridSpan w:val="6"/>
            <w:vAlign w:val="center"/>
          </w:tcPr>
          <w:p w14:paraId="6903EBE2" w14:textId="66F1412B" w:rsidR="00544CFD" w:rsidRPr="000A69C9" w:rsidRDefault="00234CD6" w:rsidP="00C34385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 xml:space="preserve">Zadanie 2 </w:t>
            </w:r>
            <w:r w:rsidR="00544CFD" w:rsidRPr="000A69C9">
              <w:rPr>
                <w:rFonts w:ascii="Arial" w:hAnsi="Arial" w:cs="Arial"/>
                <w:b/>
                <w:bCs/>
                <w:lang w:val="pl-PL"/>
              </w:rPr>
              <w:t xml:space="preserve"> </w:t>
            </w:r>
          </w:p>
        </w:tc>
      </w:tr>
      <w:tr w:rsidR="00544CFD" w:rsidRPr="000A69C9" w14:paraId="60593B2B" w14:textId="77777777" w:rsidTr="00836933">
        <w:trPr>
          <w:trHeight w:val="567"/>
          <w:jc w:val="center"/>
        </w:trPr>
        <w:tc>
          <w:tcPr>
            <w:tcW w:w="1559" w:type="dxa"/>
          </w:tcPr>
          <w:p w14:paraId="19C317C2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6C7326F2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18A9F7F8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4B9AA7DB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07265055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63E48333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544CFD" w:rsidRPr="000A69C9" w14:paraId="4FDC6744" w14:textId="77777777" w:rsidTr="00836933">
        <w:trPr>
          <w:trHeight w:val="567"/>
          <w:jc w:val="center"/>
        </w:trPr>
        <w:tc>
          <w:tcPr>
            <w:tcW w:w="1559" w:type="dxa"/>
          </w:tcPr>
          <w:p w14:paraId="5A3FBD15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5A45AE03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3E318BB2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0DC90701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741E74F2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4F7961F9" w14:textId="77777777" w:rsidR="00544CFD" w:rsidRPr="000A69C9" w:rsidRDefault="00544CFD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234CD6" w:rsidRPr="000A69C9" w14:paraId="39D45392" w14:textId="77777777" w:rsidTr="00234CD6">
        <w:trPr>
          <w:trHeight w:val="567"/>
          <w:jc w:val="center"/>
        </w:trPr>
        <w:tc>
          <w:tcPr>
            <w:tcW w:w="8784" w:type="dxa"/>
            <w:gridSpan w:val="6"/>
            <w:vAlign w:val="center"/>
          </w:tcPr>
          <w:p w14:paraId="098476F5" w14:textId="5357550F" w:rsidR="00234CD6" w:rsidRPr="00234CD6" w:rsidRDefault="00234CD6" w:rsidP="00234CD6">
            <w:pPr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234CD6">
              <w:rPr>
                <w:rFonts w:ascii="Arial" w:hAnsi="Arial" w:cs="Arial"/>
                <w:b/>
                <w:bCs/>
                <w:lang w:val="pl-PL"/>
              </w:rPr>
              <w:t>Zadanie 3</w:t>
            </w:r>
          </w:p>
        </w:tc>
      </w:tr>
      <w:tr w:rsidR="00234CD6" w:rsidRPr="000A69C9" w14:paraId="57C2CA11" w14:textId="77777777" w:rsidTr="00836933">
        <w:trPr>
          <w:trHeight w:val="567"/>
          <w:jc w:val="center"/>
        </w:trPr>
        <w:tc>
          <w:tcPr>
            <w:tcW w:w="1559" w:type="dxa"/>
          </w:tcPr>
          <w:p w14:paraId="482A9AD1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25823080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0E8B598C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12F7086F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2A0B431F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0D1AC9F7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234CD6" w:rsidRPr="000A69C9" w14:paraId="06A09D72" w14:textId="77777777" w:rsidTr="00836933">
        <w:trPr>
          <w:trHeight w:val="567"/>
          <w:jc w:val="center"/>
        </w:trPr>
        <w:tc>
          <w:tcPr>
            <w:tcW w:w="1559" w:type="dxa"/>
          </w:tcPr>
          <w:p w14:paraId="071DF0A0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22A4D9B5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2940B558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3279BA79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02F39511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55AA703C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234CD6" w:rsidRPr="000A69C9" w14:paraId="461BED00" w14:textId="77777777" w:rsidTr="00234CD6">
        <w:trPr>
          <w:trHeight w:val="409"/>
          <w:jc w:val="center"/>
        </w:trPr>
        <w:tc>
          <w:tcPr>
            <w:tcW w:w="8784" w:type="dxa"/>
            <w:gridSpan w:val="6"/>
            <w:vAlign w:val="center"/>
          </w:tcPr>
          <w:p w14:paraId="7E420738" w14:textId="3A8D5E36" w:rsidR="00234CD6" w:rsidRPr="000A69C9" w:rsidRDefault="00234CD6" w:rsidP="00234CD6">
            <w:pPr>
              <w:jc w:val="center"/>
              <w:rPr>
                <w:rFonts w:ascii="Arial" w:hAnsi="Arial" w:cs="Arial"/>
                <w:lang w:val="pl-PL"/>
              </w:rPr>
            </w:pPr>
            <w:r w:rsidRPr="00234CD6">
              <w:rPr>
                <w:rFonts w:ascii="Arial" w:hAnsi="Arial" w:cs="Arial"/>
                <w:b/>
                <w:bCs/>
                <w:lang w:val="pl-PL"/>
              </w:rPr>
              <w:t xml:space="preserve">Zadanie </w:t>
            </w:r>
            <w:r>
              <w:rPr>
                <w:rFonts w:ascii="Arial" w:hAnsi="Arial" w:cs="Arial"/>
                <w:b/>
                <w:bCs/>
                <w:lang w:val="pl-PL"/>
              </w:rPr>
              <w:t>4</w:t>
            </w:r>
          </w:p>
        </w:tc>
      </w:tr>
      <w:tr w:rsidR="00234CD6" w:rsidRPr="000A69C9" w14:paraId="7A05329F" w14:textId="77777777" w:rsidTr="00836933">
        <w:trPr>
          <w:trHeight w:val="567"/>
          <w:jc w:val="center"/>
        </w:trPr>
        <w:tc>
          <w:tcPr>
            <w:tcW w:w="1559" w:type="dxa"/>
          </w:tcPr>
          <w:p w14:paraId="70CD6A96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137EEE9C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0794A2BA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6C337B0E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0E04BEDA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671A60EC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</w:tr>
      <w:tr w:rsidR="00234CD6" w:rsidRPr="000A69C9" w14:paraId="76647AEB" w14:textId="77777777" w:rsidTr="00836933">
        <w:trPr>
          <w:trHeight w:val="567"/>
          <w:jc w:val="center"/>
        </w:trPr>
        <w:tc>
          <w:tcPr>
            <w:tcW w:w="1559" w:type="dxa"/>
          </w:tcPr>
          <w:p w14:paraId="7E8E0A1C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276" w:type="dxa"/>
          </w:tcPr>
          <w:p w14:paraId="2A26CE3B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880" w:type="dxa"/>
          </w:tcPr>
          <w:p w14:paraId="2DC2833A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371" w:type="dxa"/>
          </w:tcPr>
          <w:p w14:paraId="1A312116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997" w:type="dxa"/>
          </w:tcPr>
          <w:p w14:paraId="69CF1ABD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1701" w:type="dxa"/>
          </w:tcPr>
          <w:p w14:paraId="4941A505" w14:textId="77777777" w:rsidR="00234CD6" w:rsidRPr="000A69C9" w:rsidRDefault="00234CD6" w:rsidP="00AC7EBE">
            <w:pPr>
              <w:rPr>
                <w:rFonts w:ascii="Arial" w:hAnsi="Arial" w:cs="Arial"/>
                <w:lang w:val="pl-PL"/>
              </w:rPr>
            </w:pPr>
          </w:p>
        </w:tc>
      </w:tr>
    </w:tbl>
    <w:p w14:paraId="44AF65EA" w14:textId="406C9795" w:rsidR="00C34385" w:rsidRPr="00C34385" w:rsidRDefault="00C34385" w:rsidP="00C34385">
      <w:pPr>
        <w:spacing w:before="240" w:line="360" w:lineRule="auto"/>
        <w:contextualSpacing/>
        <w:rPr>
          <w:rFonts w:ascii="Arial" w:eastAsia="Calibri" w:hAnsi="Arial" w:cs="Arial"/>
          <w:i/>
          <w:iCs/>
          <w:color w:val="EE0000"/>
          <w:sz w:val="12"/>
          <w:szCs w:val="24"/>
          <w:lang w:val="pl-PL"/>
        </w:rPr>
      </w:pPr>
      <w:r w:rsidRPr="00C34385">
        <w:rPr>
          <w:rFonts w:ascii="Arial" w:eastAsia="Times New Roman" w:hAnsi="Arial" w:cs="Arial"/>
          <w:i/>
          <w:iCs/>
          <w:color w:val="EE0000"/>
          <w:sz w:val="20"/>
          <w:szCs w:val="24"/>
          <w:lang w:val="pl-PL" w:eastAsia="pl-PL"/>
        </w:rPr>
        <w:t>Uwaga!</w:t>
      </w:r>
    </w:p>
    <w:p w14:paraId="641F7455" w14:textId="2DADDCCB" w:rsidR="00AC7EBE" w:rsidRPr="000A69C9" w:rsidRDefault="00C34385" w:rsidP="002354E2">
      <w:pPr>
        <w:jc w:val="both"/>
        <w:rPr>
          <w:rFonts w:ascii="Arial" w:hAnsi="Arial" w:cs="Arial"/>
          <w:lang w:val="pl-PL"/>
        </w:rPr>
      </w:pPr>
      <w:r w:rsidRPr="00C34385">
        <w:rPr>
          <w:rFonts w:ascii="Arial" w:eastAsia="Times New Roman" w:hAnsi="Arial" w:cs="Arial"/>
          <w:i/>
          <w:iCs/>
          <w:color w:val="EE0000"/>
          <w:sz w:val="20"/>
          <w:szCs w:val="24"/>
          <w:lang w:val="pl-PL" w:eastAsia="pl-PL"/>
        </w:rPr>
        <w:t xml:space="preserve">Plik należy opatrzyć kwalifikowanym podpisem elektronicznym, podpisem zaufanym </w:t>
      </w:r>
      <w:r w:rsidRPr="00C34385">
        <w:rPr>
          <w:rFonts w:ascii="Arial" w:eastAsia="Times New Roman" w:hAnsi="Arial" w:cs="Arial"/>
          <w:i/>
          <w:iCs/>
          <w:color w:val="EE0000"/>
          <w:sz w:val="20"/>
          <w:szCs w:val="24"/>
          <w:lang w:val="pl-PL" w:eastAsia="pl-PL"/>
        </w:rPr>
        <w:br/>
        <w:t xml:space="preserve">lub podpisem osobistym osób figurujących w odpowiednich rejestrach i uprawnionych </w:t>
      </w:r>
      <w:r w:rsidRPr="00C34385">
        <w:rPr>
          <w:rFonts w:ascii="Arial" w:eastAsia="Times New Roman" w:hAnsi="Arial" w:cs="Arial"/>
          <w:i/>
          <w:iCs/>
          <w:color w:val="EE0000"/>
          <w:sz w:val="20"/>
          <w:szCs w:val="24"/>
          <w:lang w:val="pl-PL" w:eastAsia="pl-PL"/>
        </w:rPr>
        <w:br/>
        <w:t xml:space="preserve">do reprezentowania Wykonawcy lub uprawnionych do reprezentowania Wykonawcy zgodnie </w:t>
      </w:r>
      <w:r w:rsidRPr="00C34385">
        <w:rPr>
          <w:rFonts w:ascii="Arial" w:eastAsia="Times New Roman" w:hAnsi="Arial" w:cs="Arial"/>
          <w:i/>
          <w:iCs/>
          <w:color w:val="EE0000"/>
          <w:sz w:val="20"/>
          <w:szCs w:val="24"/>
          <w:lang w:val="pl-PL" w:eastAsia="pl-PL"/>
        </w:rPr>
        <w:br/>
        <w:t>z upoważnieniem</w:t>
      </w:r>
    </w:p>
    <w:sectPr w:rsidR="00AC7EBE" w:rsidRPr="000A69C9" w:rsidSect="00234CD6">
      <w:headerReference w:type="default" r:id="rId8"/>
      <w:pgSz w:w="12240" w:h="15840"/>
      <w:pgMar w:top="1440" w:right="1800" w:bottom="127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E1ACB" w14:textId="77777777" w:rsidR="000D57BA" w:rsidRDefault="000D57BA" w:rsidP="000A69C9">
      <w:pPr>
        <w:spacing w:after="0" w:line="240" w:lineRule="auto"/>
      </w:pPr>
      <w:r>
        <w:separator/>
      </w:r>
    </w:p>
  </w:endnote>
  <w:endnote w:type="continuationSeparator" w:id="0">
    <w:p w14:paraId="327A6AEA" w14:textId="77777777" w:rsidR="000D57BA" w:rsidRDefault="000D57BA" w:rsidP="000A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AB55" w14:textId="77777777" w:rsidR="000D57BA" w:rsidRDefault="000D57BA" w:rsidP="000A69C9">
      <w:pPr>
        <w:spacing w:after="0" w:line="240" w:lineRule="auto"/>
      </w:pPr>
      <w:r>
        <w:separator/>
      </w:r>
    </w:p>
  </w:footnote>
  <w:footnote w:type="continuationSeparator" w:id="0">
    <w:p w14:paraId="73565844" w14:textId="77777777" w:rsidR="000D57BA" w:rsidRDefault="000D57BA" w:rsidP="000A6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855BF" w14:textId="4EACA3F6" w:rsidR="000A69C9" w:rsidRDefault="000A69C9">
    <w:pPr>
      <w:pStyle w:val="Nagwek"/>
    </w:pPr>
    <w:r w:rsidRPr="009B704C">
      <w:rPr>
        <w:noProof/>
      </w:rPr>
      <w:drawing>
        <wp:inline distT="0" distB="0" distL="0" distR="0" wp14:anchorId="501B03EF" wp14:editId="3772D36C">
          <wp:extent cx="4617720" cy="1249680"/>
          <wp:effectExtent l="0" t="0" r="0" b="7620"/>
          <wp:docPr id="10332109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72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B17417"/>
    <w:multiLevelType w:val="hybridMultilevel"/>
    <w:tmpl w:val="1B9698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40D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642C4D"/>
    <w:multiLevelType w:val="hybridMultilevel"/>
    <w:tmpl w:val="A0C87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401BF"/>
    <w:multiLevelType w:val="hybridMultilevel"/>
    <w:tmpl w:val="5998A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A1031"/>
    <w:multiLevelType w:val="hybridMultilevel"/>
    <w:tmpl w:val="72220A18"/>
    <w:lvl w:ilvl="0" w:tplc="8D5C643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856A8"/>
    <w:multiLevelType w:val="hybridMultilevel"/>
    <w:tmpl w:val="22F69C9E"/>
    <w:lvl w:ilvl="0" w:tplc="D3FA9C14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D534CB"/>
    <w:multiLevelType w:val="hybridMultilevel"/>
    <w:tmpl w:val="2B4A29CE"/>
    <w:lvl w:ilvl="0" w:tplc="505ADF0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25D5B"/>
    <w:multiLevelType w:val="hybridMultilevel"/>
    <w:tmpl w:val="74EE3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907724">
    <w:abstractNumId w:val="8"/>
  </w:num>
  <w:num w:numId="2" w16cid:durableId="1356466503">
    <w:abstractNumId w:val="6"/>
  </w:num>
  <w:num w:numId="3" w16cid:durableId="1208251818">
    <w:abstractNumId w:val="5"/>
  </w:num>
  <w:num w:numId="4" w16cid:durableId="1105881645">
    <w:abstractNumId w:val="4"/>
  </w:num>
  <w:num w:numId="5" w16cid:durableId="1079062852">
    <w:abstractNumId w:val="7"/>
  </w:num>
  <w:num w:numId="6" w16cid:durableId="26032435">
    <w:abstractNumId w:val="3"/>
  </w:num>
  <w:num w:numId="7" w16cid:durableId="20283214">
    <w:abstractNumId w:val="2"/>
  </w:num>
  <w:num w:numId="8" w16cid:durableId="1580482847">
    <w:abstractNumId w:val="1"/>
  </w:num>
  <w:num w:numId="9" w16cid:durableId="1543131899">
    <w:abstractNumId w:val="0"/>
  </w:num>
  <w:num w:numId="10" w16cid:durableId="1629819207">
    <w:abstractNumId w:val="15"/>
  </w:num>
  <w:num w:numId="11" w16cid:durableId="1394502232">
    <w:abstractNumId w:val="9"/>
  </w:num>
  <w:num w:numId="12" w16cid:durableId="931015066">
    <w:abstractNumId w:val="11"/>
  </w:num>
  <w:num w:numId="13" w16cid:durableId="298849792">
    <w:abstractNumId w:val="13"/>
  </w:num>
  <w:num w:numId="14" w16cid:durableId="1430665570">
    <w:abstractNumId w:val="12"/>
  </w:num>
  <w:num w:numId="15" w16cid:durableId="296305662">
    <w:abstractNumId w:val="16"/>
  </w:num>
  <w:num w:numId="16" w16cid:durableId="1602834703">
    <w:abstractNumId w:val="10"/>
  </w:num>
  <w:num w:numId="17" w16cid:durableId="10557429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5CD"/>
    <w:rsid w:val="00034616"/>
    <w:rsid w:val="0006063C"/>
    <w:rsid w:val="00061953"/>
    <w:rsid w:val="000A69C9"/>
    <w:rsid w:val="000C73F1"/>
    <w:rsid w:val="000D57BA"/>
    <w:rsid w:val="000E6078"/>
    <w:rsid w:val="0015074B"/>
    <w:rsid w:val="00172211"/>
    <w:rsid w:val="001A6B3F"/>
    <w:rsid w:val="001E36E9"/>
    <w:rsid w:val="001F5540"/>
    <w:rsid w:val="0020066C"/>
    <w:rsid w:val="00234CD6"/>
    <w:rsid w:val="002354E2"/>
    <w:rsid w:val="002624CD"/>
    <w:rsid w:val="00267841"/>
    <w:rsid w:val="0029639D"/>
    <w:rsid w:val="002D0B5C"/>
    <w:rsid w:val="002D3145"/>
    <w:rsid w:val="002E6642"/>
    <w:rsid w:val="003073A6"/>
    <w:rsid w:val="00326F90"/>
    <w:rsid w:val="00374BE0"/>
    <w:rsid w:val="003A6F79"/>
    <w:rsid w:val="003B168D"/>
    <w:rsid w:val="003C429A"/>
    <w:rsid w:val="003F05A5"/>
    <w:rsid w:val="00406CB3"/>
    <w:rsid w:val="00433FFE"/>
    <w:rsid w:val="00476B2D"/>
    <w:rsid w:val="00496F9F"/>
    <w:rsid w:val="004C4BBF"/>
    <w:rsid w:val="004D5994"/>
    <w:rsid w:val="004F301A"/>
    <w:rsid w:val="00544CFD"/>
    <w:rsid w:val="005E059F"/>
    <w:rsid w:val="005E7CA4"/>
    <w:rsid w:val="00621C70"/>
    <w:rsid w:val="00690034"/>
    <w:rsid w:val="0069208D"/>
    <w:rsid w:val="00692AC1"/>
    <w:rsid w:val="006D07E4"/>
    <w:rsid w:val="007A45B1"/>
    <w:rsid w:val="007B7E35"/>
    <w:rsid w:val="007D7FAC"/>
    <w:rsid w:val="007E412B"/>
    <w:rsid w:val="00823729"/>
    <w:rsid w:val="00836933"/>
    <w:rsid w:val="00875C7C"/>
    <w:rsid w:val="008E46A3"/>
    <w:rsid w:val="00961445"/>
    <w:rsid w:val="009707AF"/>
    <w:rsid w:val="009E4D77"/>
    <w:rsid w:val="00AA1D8D"/>
    <w:rsid w:val="00AC7EBE"/>
    <w:rsid w:val="00B27003"/>
    <w:rsid w:val="00B310B5"/>
    <w:rsid w:val="00B346C6"/>
    <w:rsid w:val="00B47730"/>
    <w:rsid w:val="00B51167"/>
    <w:rsid w:val="00C1549A"/>
    <w:rsid w:val="00C34385"/>
    <w:rsid w:val="00CB0664"/>
    <w:rsid w:val="00CC02E5"/>
    <w:rsid w:val="00CE2961"/>
    <w:rsid w:val="00D20047"/>
    <w:rsid w:val="00DF2FC5"/>
    <w:rsid w:val="00E5026D"/>
    <w:rsid w:val="00EB6479"/>
    <w:rsid w:val="00EC283E"/>
    <w:rsid w:val="00F10E40"/>
    <w:rsid w:val="00F33B42"/>
    <w:rsid w:val="00F636BB"/>
    <w:rsid w:val="00F725C0"/>
    <w:rsid w:val="00F7545B"/>
    <w:rsid w:val="00FC693F"/>
    <w:rsid w:val="00FD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F2A57"/>
  <w14:defaultImageDpi w14:val="300"/>
  <w15:docId w15:val="{FA5308DA-7543-4574-8E79-75540E7E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Urszula Kucharska</cp:lastModifiedBy>
  <cp:revision>40</cp:revision>
  <cp:lastPrinted>2026-02-12T12:20:00Z</cp:lastPrinted>
  <dcterms:created xsi:type="dcterms:W3CDTF">2025-12-23T12:10:00Z</dcterms:created>
  <dcterms:modified xsi:type="dcterms:W3CDTF">2026-03-02T11:11:00Z</dcterms:modified>
  <cp:category/>
</cp:coreProperties>
</file>